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8C1" w:rsidRPr="00A712FC" w:rsidRDefault="00C638C1" w:rsidP="00C63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рассмотрении обращений граждан,</w:t>
      </w:r>
    </w:p>
    <w:p w:rsidR="00C638C1" w:rsidRPr="00A712FC" w:rsidRDefault="00C638C1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в адрес Управления Федерального казначейства по Амурской области</w:t>
      </w:r>
      <w:r w:rsidR="005772D2"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01 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0E5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1FF0"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757E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40DBC" w:rsidRPr="00A712FC" w:rsidRDefault="00840DBC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840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D40" w:rsidRPr="00E91B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C33A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2C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20</w:t>
      </w:r>
      <w:r w:rsidR="00EC3F15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57E2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Управление Федерального казначейства </w:t>
      </w:r>
      <w:r w:rsidR="003F05C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Амурской области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</w:t>
      </w:r>
      <w:r w:rsidR="00746B8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ACF" w:rsidRP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="00C74124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393B5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атика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й, зарегистрированных УФК по Амурской области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заявления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предъявлении исполнительных листов для исполнения в соответствии с требованиями Бюджетного кодекса Российской Федерации, а также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запросы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взыскателей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связанные с исполнением судебных актов, предусматривающих обращение взыскания на средства бюджетов бюджетной системы Российской Федерации</w:t>
      </w:r>
      <w:r w:rsidR="00464455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5011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ACF" w:rsidRP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EA227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2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26AE" w:rsidRPr="002D2051" w:rsidRDefault="006326AE" w:rsidP="0063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оплаты и аннулирования административных штрафов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уточнения платежей – 7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5387" w:rsidRPr="002D2051" w:rsidRDefault="004B41E4" w:rsidP="00956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заявления о возврате излишне уплаченных, взысканных или ошибочно перечисленных денежных средств – 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1979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E6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4077" w:rsidRPr="002D2051" w:rsidRDefault="00284077" w:rsidP="00956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32B39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признаках нарушения требований </w:t>
      </w:r>
      <w:r w:rsidR="00A67A45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в контрактной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в сфере закупок – 1</w:t>
      </w:r>
      <w:r w:rsidR="00B32B39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обращений;</w:t>
      </w:r>
    </w:p>
    <w:p w:rsidR="005F5AC2" w:rsidRPr="002D2051" w:rsidRDefault="005F5AC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другие обращения и запросы заявителей, 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не входя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 в компетенцию Управления – 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3 обращения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2D2" w:rsidRPr="002D2051" w:rsidRDefault="005772D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Предъявляемые на основании заявлений взыскателей исполнительные документы подлежали исполнению в соответствии с требованиями главы 24.1 Бюджетного кодекса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при этом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755AB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вш</w:t>
      </w:r>
      <w:r w:rsidR="009867E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6917D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5F5AC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01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6917D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36A93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D3B9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D867C1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6AE" w:rsidRDefault="0044072A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обращений граждан и организаций, поступивших в адрес Управления Федерального казначейства по Амурской области, осуществлялось в соответствии с положениями Федерального </w:t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02.05.2006 № 59-ФЗ </w:t>
      </w:r>
      <w:r w:rsidR="003F05C0"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рассмотрения обращений граждан Российской Федерации». Все обращения были рассмотрены в установленные законом сроки.</w:t>
      </w:r>
      <w:r w:rsidR="00976FE3"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2D1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13319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13533D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03793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бращений</w:t>
      </w:r>
      <w:r w:rsidR="00E662D1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042DC0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042DC0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</w:t>
      </w:r>
      <w:r w:rsidR="001A2DDE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62D1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даны необходимые разъяснения,</w:t>
      </w:r>
      <w:r w:rsidR="003C761A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31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bookmarkStart w:id="0" w:name="_GoBack"/>
      <w:bookmarkEnd w:id="0"/>
      <w:r w:rsidR="007E3805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</w:t>
      </w:r>
      <w:r w:rsidR="001315DE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61A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перенаправлены</w:t>
      </w:r>
      <w:r w:rsidR="00ED284F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подведомственности в соответствующий государственный орган с одновременным уведомлением граждан</w:t>
      </w:r>
      <w:r w:rsidR="00136A93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="00ED284F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направивш</w:t>
      </w:r>
      <w:r w:rsidR="00136A93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обращение</w:t>
      </w:r>
      <w:r w:rsidR="00A41D23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7CDA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9622C" w:rsidRPr="00E0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2875" w:rsidRPr="002D2051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 xml:space="preserve">В целях совершенствования работы с обращениями граждан в Управлении </w:t>
      </w:r>
      <w:r w:rsidR="001315DE" w:rsidRPr="002D2051">
        <w:rPr>
          <w:rFonts w:ascii="Times New Roman" w:eastAsia="Calibri" w:hAnsi="Times New Roman"/>
          <w:sz w:val="28"/>
          <w:szCs w:val="28"/>
        </w:rPr>
        <w:t>проводятся мероприятия</w:t>
      </w:r>
      <w:r w:rsidRPr="002D2051">
        <w:rPr>
          <w:rFonts w:ascii="Times New Roman" w:eastAsia="Calibri" w:hAnsi="Times New Roman"/>
          <w:sz w:val="28"/>
          <w:szCs w:val="28"/>
        </w:rPr>
        <w:t xml:space="preserve"> по сокращению количества поступающих запросов путем информирования граждан по наиболее часто задаваемым вопросам:</w:t>
      </w:r>
    </w:p>
    <w:p w:rsidR="001B2875" w:rsidRPr="002D2051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>1) поддер</w:t>
      </w:r>
      <w:r w:rsidR="001315DE" w:rsidRPr="002D2051">
        <w:rPr>
          <w:rFonts w:ascii="Times New Roman" w:eastAsia="Calibri" w:hAnsi="Times New Roman"/>
          <w:sz w:val="28"/>
          <w:szCs w:val="28"/>
        </w:rPr>
        <w:t>живается в актуальном состоянии</w:t>
      </w:r>
      <w:r w:rsidRPr="002D2051">
        <w:rPr>
          <w:rFonts w:ascii="Times New Roman" w:eastAsia="Calibri" w:hAnsi="Times New Roman"/>
          <w:sz w:val="28"/>
          <w:szCs w:val="28"/>
        </w:rPr>
        <w:t xml:space="preserve"> информация на официальном сайте Управления в разделе «Прием обращений/ Обращения граждан и организаций/ Частые вопросы»; </w:t>
      </w:r>
    </w:p>
    <w:p w:rsidR="006241D1" w:rsidRPr="002D2051" w:rsidRDefault="006241D1" w:rsidP="006241D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>2) ведется адресная разъяснительная работа с заявителями.</w:t>
      </w:r>
    </w:p>
    <w:p w:rsidR="001B2875" w:rsidRPr="002D2051" w:rsidRDefault="001B2875" w:rsidP="00840D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5DE" w:rsidRPr="002D2051" w:rsidRDefault="00131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315DE" w:rsidRPr="002D2051" w:rsidSect="001564AB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966" w:rsidRDefault="00F14966" w:rsidP="001564AB">
      <w:pPr>
        <w:spacing w:after="0" w:line="240" w:lineRule="auto"/>
      </w:pPr>
      <w:r>
        <w:separator/>
      </w:r>
    </w:p>
  </w:endnote>
  <w:endnote w:type="continuationSeparator" w:id="0">
    <w:p w:rsidR="00F14966" w:rsidRDefault="00F14966" w:rsidP="0015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966" w:rsidRDefault="00F14966" w:rsidP="001564AB">
      <w:pPr>
        <w:spacing w:after="0" w:line="240" w:lineRule="auto"/>
      </w:pPr>
      <w:r>
        <w:separator/>
      </w:r>
    </w:p>
  </w:footnote>
  <w:footnote w:type="continuationSeparator" w:id="0">
    <w:p w:rsidR="00F14966" w:rsidRDefault="00F14966" w:rsidP="0015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AB" w:rsidRDefault="001564AB">
    <w:pPr>
      <w:pStyle w:val="a3"/>
      <w:jc w:val="center"/>
    </w:pPr>
  </w:p>
  <w:p w:rsidR="001564AB" w:rsidRDefault="001564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C1"/>
    <w:rsid w:val="00011665"/>
    <w:rsid w:val="00012DB7"/>
    <w:rsid w:val="00013319"/>
    <w:rsid w:val="00036A1B"/>
    <w:rsid w:val="00042DC0"/>
    <w:rsid w:val="0004495D"/>
    <w:rsid w:val="00044E2C"/>
    <w:rsid w:val="00055438"/>
    <w:rsid w:val="00085271"/>
    <w:rsid w:val="00090977"/>
    <w:rsid w:val="000A18C5"/>
    <w:rsid w:val="000C6ADD"/>
    <w:rsid w:val="000E5387"/>
    <w:rsid w:val="000F05E3"/>
    <w:rsid w:val="000F528B"/>
    <w:rsid w:val="001315DE"/>
    <w:rsid w:val="0013533D"/>
    <w:rsid w:val="00136A93"/>
    <w:rsid w:val="001408F5"/>
    <w:rsid w:val="00145A2C"/>
    <w:rsid w:val="0015574A"/>
    <w:rsid w:val="001564AB"/>
    <w:rsid w:val="001714FF"/>
    <w:rsid w:val="0018357A"/>
    <w:rsid w:val="001965B2"/>
    <w:rsid w:val="00196E80"/>
    <w:rsid w:val="00196FE8"/>
    <w:rsid w:val="001A2DDE"/>
    <w:rsid w:val="001B2875"/>
    <w:rsid w:val="001C730D"/>
    <w:rsid w:val="001D1811"/>
    <w:rsid w:val="001D28AC"/>
    <w:rsid w:val="001D29C2"/>
    <w:rsid w:val="001F6C31"/>
    <w:rsid w:val="00226D07"/>
    <w:rsid w:val="002370FA"/>
    <w:rsid w:val="00251E80"/>
    <w:rsid w:val="00263046"/>
    <w:rsid w:val="00270E6B"/>
    <w:rsid w:val="00271F7E"/>
    <w:rsid w:val="00284077"/>
    <w:rsid w:val="00291CE9"/>
    <w:rsid w:val="00292224"/>
    <w:rsid w:val="002B03D1"/>
    <w:rsid w:val="002C18D6"/>
    <w:rsid w:val="002C41E6"/>
    <w:rsid w:val="002C4598"/>
    <w:rsid w:val="002C5933"/>
    <w:rsid w:val="002D2051"/>
    <w:rsid w:val="002D4F09"/>
    <w:rsid w:val="002D635A"/>
    <w:rsid w:val="002E2CA4"/>
    <w:rsid w:val="00304636"/>
    <w:rsid w:val="00307BF1"/>
    <w:rsid w:val="00310E2A"/>
    <w:rsid w:val="003231CE"/>
    <w:rsid w:val="00350112"/>
    <w:rsid w:val="00354288"/>
    <w:rsid w:val="003575BD"/>
    <w:rsid w:val="0038113F"/>
    <w:rsid w:val="00381BE4"/>
    <w:rsid w:val="00393B5A"/>
    <w:rsid w:val="003A3F7A"/>
    <w:rsid w:val="003C45C7"/>
    <w:rsid w:val="003C56E1"/>
    <w:rsid w:val="003C654C"/>
    <w:rsid w:val="003C761A"/>
    <w:rsid w:val="003D049A"/>
    <w:rsid w:val="003E66EC"/>
    <w:rsid w:val="003F05C0"/>
    <w:rsid w:val="0044072A"/>
    <w:rsid w:val="004435CE"/>
    <w:rsid w:val="00464455"/>
    <w:rsid w:val="00464B77"/>
    <w:rsid w:val="004911C7"/>
    <w:rsid w:val="004B41E4"/>
    <w:rsid w:val="004C0C2C"/>
    <w:rsid w:val="00501274"/>
    <w:rsid w:val="005032EF"/>
    <w:rsid w:val="00512E62"/>
    <w:rsid w:val="0052779A"/>
    <w:rsid w:val="00535291"/>
    <w:rsid w:val="00540213"/>
    <w:rsid w:val="00543B68"/>
    <w:rsid w:val="005772D2"/>
    <w:rsid w:val="00585706"/>
    <w:rsid w:val="005B7C03"/>
    <w:rsid w:val="005C0006"/>
    <w:rsid w:val="005C45B5"/>
    <w:rsid w:val="005C538F"/>
    <w:rsid w:val="005F5AC2"/>
    <w:rsid w:val="00604210"/>
    <w:rsid w:val="00610A26"/>
    <w:rsid w:val="006241D1"/>
    <w:rsid w:val="006326AE"/>
    <w:rsid w:val="00656EBF"/>
    <w:rsid w:val="00660472"/>
    <w:rsid w:val="00664284"/>
    <w:rsid w:val="00675C02"/>
    <w:rsid w:val="006917DD"/>
    <w:rsid w:val="006A0E73"/>
    <w:rsid w:val="006A41DC"/>
    <w:rsid w:val="006E1D1C"/>
    <w:rsid w:val="006E7EAA"/>
    <w:rsid w:val="00710640"/>
    <w:rsid w:val="00743D98"/>
    <w:rsid w:val="00746B80"/>
    <w:rsid w:val="00755ABC"/>
    <w:rsid w:val="00761CAF"/>
    <w:rsid w:val="007856DC"/>
    <w:rsid w:val="007A4A5D"/>
    <w:rsid w:val="007C011A"/>
    <w:rsid w:val="007C2F4E"/>
    <w:rsid w:val="007D09D3"/>
    <w:rsid w:val="007E3805"/>
    <w:rsid w:val="007E5169"/>
    <w:rsid w:val="007E5170"/>
    <w:rsid w:val="007F1E89"/>
    <w:rsid w:val="00807F76"/>
    <w:rsid w:val="00810F81"/>
    <w:rsid w:val="00821A5F"/>
    <w:rsid w:val="00821CC3"/>
    <w:rsid w:val="00826160"/>
    <w:rsid w:val="0083501D"/>
    <w:rsid w:val="00840DBC"/>
    <w:rsid w:val="00846469"/>
    <w:rsid w:val="00864578"/>
    <w:rsid w:val="0087641E"/>
    <w:rsid w:val="008849F8"/>
    <w:rsid w:val="00891979"/>
    <w:rsid w:val="008B49DF"/>
    <w:rsid w:val="008B7B90"/>
    <w:rsid w:val="008C0B00"/>
    <w:rsid w:val="008C5D30"/>
    <w:rsid w:val="008D0E69"/>
    <w:rsid w:val="009023EB"/>
    <w:rsid w:val="00906915"/>
    <w:rsid w:val="00915207"/>
    <w:rsid w:val="00956A1A"/>
    <w:rsid w:val="00976FE3"/>
    <w:rsid w:val="009867ED"/>
    <w:rsid w:val="009A7AA8"/>
    <w:rsid w:val="00A0129D"/>
    <w:rsid w:val="00A05FCF"/>
    <w:rsid w:val="00A41D23"/>
    <w:rsid w:val="00A45BE4"/>
    <w:rsid w:val="00A53D05"/>
    <w:rsid w:val="00A5730C"/>
    <w:rsid w:val="00A5768F"/>
    <w:rsid w:val="00A67A45"/>
    <w:rsid w:val="00A712FC"/>
    <w:rsid w:val="00A74170"/>
    <w:rsid w:val="00A86D88"/>
    <w:rsid w:val="00A95F14"/>
    <w:rsid w:val="00AA685B"/>
    <w:rsid w:val="00AB0958"/>
    <w:rsid w:val="00AD49E0"/>
    <w:rsid w:val="00B149E9"/>
    <w:rsid w:val="00B1787C"/>
    <w:rsid w:val="00B17F45"/>
    <w:rsid w:val="00B26D3D"/>
    <w:rsid w:val="00B32B39"/>
    <w:rsid w:val="00B435FA"/>
    <w:rsid w:val="00B47B2B"/>
    <w:rsid w:val="00B73B58"/>
    <w:rsid w:val="00B8506E"/>
    <w:rsid w:val="00B85D34"/>
    <w:rsid w:val="00B86201"/>
    <w:rsid w:val="00BB5514"/>
    <w:rsid w:val="00BB5FC4"/>
    <w:rsid w:val="00C07382"/>
    <w:rsid w:val="00C2285E"/>
    <w:rsid w:val="00C33ACF"/>
    <w:rsid w:val="00C47FF7"/>
    <w:rsid w:val="00C51FF0"/>
    <w:rsid w:val="00C5676E"/>
    <w:rsid w:val="00C638C1"/>
    <w:rsid w:val="00C64FC1"/>
    <w:rsid w:val="00C70206"/>
    <w:rsid w:val="00C74124"/>
    <w:rsid w:val="00C829B2"/>
    <w:rsid w:val="00C9622C"/>
    <w:rsid w:val="00CA08CB"/>
    <w:rsid w:val="00CB0C6E"/>
    <w:rsid w:val="00CB442A"/>
    <w:rsid w:val="00CB4F91"/>
    <w:rsid w:val="00CC4ABD"/>
    <w:rsid w:val="00CE43FB"/>
    <w:rsid w:val="00CF5815"/>
    <w:rsid w:val="00D04EE2"/>
    <w:rsid w:val="00D55229"/>
    <w:rsid w:val="00D757E2"/>
    <w:rsid w:val="00D803AA"/>
    <w:rsid w:val="00D81944"/>
    <w:rsid w:val="00D85AE0"/>
    <w:rsid w:val="00D867C1"/>
    <w:rsid w:val="00D979C5"/>
    <w:rsid w:val="00DB363D"/>
    <w:rsid w:val="00DD7807"/>
    <w:rsid w:val="00DE6712"/>
    <w:rsid w:val="00E03793"/>
    <w:rsid w:val="00E12165"/>
    <w:rsid w:val="00E168F6"/>
    <w:rsid w:val="00E31550"/>
    <w:rsid w:val="00E32EB7"/>
    <w:rsid w:val="00E47CDA"/>
    <w:rsid w:val="00E649C1"/>
    <w:rsid w:val="00E662D1"/>
    <w:rsid w:val="00E76358"/>
    <w:rsid w:val="00E90BD2"/>
    <w:rsid w:val="00E91BBE"/>
    <w:rsid w:val="00E9721A"/>
    <w:rsid w:val="00EA227D"/>
    <w:rsid w:val="00EC3F15"/>
    <w:rsid w:val="00EC6468"/>
    <w:rsid w:val="00ED284F"/>
    <w:rsid w:val="00EF0708"/>
    <w:rsid w:val="00F02534"/>
    <w:rsid w:val="00F14966"/>
    <w:rsid w:val="00F17F5B"/>
    <w:rsid w:val="00F260B5"/>
    <w:rsid w:val="00F37D40"/>
    <w:rsid w:val="00F47A63"/>
    <w:rsid w:val="00F85417"/>
    <w:rsid w:val="00F9001D"/>
    <w:rsid w:val="00FD3B9E"/>
    <w:rsid w:val="00FE0B01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888BA"/>
  <w15:docId w15:val="{40BBACC0-82F6-41B7-B5AC-C2618D7F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64AB"/>
  </w:style>
  <w:style w:type="paragraph" w:styleId="a5">
    <w:name w:val="footer"/>
    <w:basedOn w:val="a"/>
    <w:link w:val="a6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6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Гальцова Евгения Викторовна</dc:creator>
  <cp:lastModifiedBy>Гальцова Евгения Викторовна</cp:lastModifiedBy>
  <cp:revision>5</cp:revision>
  <dcterms:created xsi:type="dcterms:W3CDTF">2026-01-03T01:29:00Z</dcterms:created>
  <dcterms:modified xsi:type="dcterms:W3CDTF">2026-01-14T03:20:00Z</dcterms:modified>
</cp:coreProperties>
</file>